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C0D" w:rsidRDefault="00570861" w:rsidP="00DB20B0">
      <w:pPr>
        <w:pStyle w:val="a3"/>
        <w:spacing w:before="108" w:line="199" w:lineRule="auto"/>
        <w:ind w:left="5503" w:right="437" w:firstLine="2076"/>
      </w:pPr>
      <w:r>
        <w:rPr>
          <w:spacing w:val="-1"/>
        </w:rP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4</w:t>
      </w:r>
      <w:r>
        <w:rPr>
          <w:spacing w:val="-57"/>
        </w:rPr>
        <w:t xml:space="preserve"> </w:t>
      </w:r>
      <w:r w:rsidR="009132E7">
        <w:rPr>
          <w:spacing w:val="-57"/>
        </w:rPr>
        <w:t xml:space="preserve">                 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9"/>
        </w:rPr>
        <w:t xml:space="preserve"> </w:t>
      </w:r>
    </w:p>
    <w:p w:rsidR="00D93C0D" w:rsidRDefault="00D93C0D">
      <w:pPr>
        <w:pStyle w:val="a3"/>
        <w:spacing w:before="7"/>
        <w:rPr>
          <w:sz w:val="31"/>
        </w:rPr>
      </w:pPr>
    </w:p>
    <w:p w:rsidR="009132E7" w:rsidRDefault="00570861" w:rsidP="009569CD">
      <w:pPr>
        <w:pStyle w:val="a4"/>
        <w:ind w:left="0" w:right="-11"/>
      </w:pPr>
      <w:r>
        <w:t>Расписание</w:t>
      </w:r>
      <w:r>
        <w:rPr>
          <w:spacing w:val="-3"/>
        </w:rPr>
        <w:t xml:space="preserve"> </w:t>
      </w:r>
      <w:r>
        <w:t>занятий</w:t>
      </w:r>
      <w:r w:rsidR="009569CD">
        <w:t xml:space="preserve"> внеурочной деятельности</w:t>
      </w:r>
    </w:p>
    <w:p w:rsidR="00D93C0D" w:rsidRDefault="009132E7" w:rsidP="009569CD">
      <w:pPr>
        <w:pStyle w:val="a4"/>
        <w:ind w:left="0" w:right="-11"/>
      </w:pPr>
      <w:r>
        <w:t xml:space="preserve"> </w:t>
      </w:r>
      <w:r w:rsidR="007A3C8B">
        <w:t>образовательного проекта</w:t>
      </w:r>
      <w:r>
        <w:t xml:space="preserve"> «Взлетай!»</w:t>
      </w:r>
    </w:p>
    <w:p w:rsidR="00D93C0D" w:rsidRDefault="00D93C0D">
      <w:pPr>
        <w:pStyle w:val="a3"/>
        <w:rPr>
          <w:b/>
          <w:sz w:val="20"/>
        </w:rPr>
      </w:pPr>
    </w:p>
    <w:p w:rsidR="00D93C0D" w:rsidRDefault="00D93C0D">
      <w:pPr>
        <w:pStyle w:val="a3"/>
        <w:rPr>
          <w:b/>
          <w:sz w:val="20"/>
        </w:rPr>
      </w:pPr>
      <w:bookmarkStart w:id="0" w:name="_GoBack"/>
      <w:bookmarkEnd w:id="0"/>
    </w:p>
    <w:p w:rsidR="00D93C0D" w:rsidRDefault="00D93C0D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75"/>
        <w:gridCol w:w="2059"/>
        <w:gridCol w:w="1039"/>
        <w:gridCol w:w="1577"/>
        <w:gridCol w:w="1560"/>
      </w:tblGrid>
      <w:tr w:rsidR="00D93C0D">
        <w:trPr>
          <w:trHeight w:val="650"/>
        </w:trPr>
        <w:tc>
          <w:tcPr>
            <w:tcW w:w="2518" w:type="dxa"/>
          </w:tcPr>
          <w:p w:rsidR="00D93C0D" w:rsidRDefault="00570861">
            <w:pPr>
              <w:pStyle w:val="TableParagraph"/>
              <w:ind w:left="126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775" w:type="dxa"/>
          </w:tcPr>
          <w:p w:rsidR="00D93C0D" w:rsidRDefault="00570861">
            <w:pPr>
              <w:pStyle w:val="TableParagraph"/>
              <w:ind w:left="104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</w:p>
        </w:tc>
        <w:tc>
          <w:tcPr>
            <w:tcW w:w="2059" w:type="dxa"/>
          </w:tcPr>
          <w:p w:rsidR="00D93C0D" w:rsidRDefault="00570861">
            <w:pPr>
              <w:pStyle w:val="TableParagraph"/>
              <w:ind w:left="719" w:right="710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1039" w:type="dxa"/>
          </w:tcPr>
          <w:p w:rsidR="00D93C0D" w:rsidRDefault="00570861">
            <w:pPr>
              <w:pStyle w:val="TableParagraph"/>
              <w:spacing w:line="240" w:lineRule="auto"/>
              <w:ind w:left="214" w:right="111" w:hanging="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77" w:type="dxa"/>
          </w:tcPr>
          <w:p w:rsidR="00D93C0D" w:rsidRDefault="00570861">
            <w:pPr>
              <w:pStyle w:val="TableParagraph"/>
              <w:ind w:left="89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560" w:type="dxa"/>
          </w:tcPr>
          <w:p w:rsidR="00D93C0D" w:rsidRDefault="00570861">
            <w:pPr>
              <w:pStyle w:val="TableParagraph"/>
              <w:ind w:left="99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D93C0D">
        <w:trPr>
          <w:trHeight w:val="652"/>
        </w:trPr>
        <w:tc>
          <w:tcPr>
            <w:tcW w:w="2518" w:type="dxa"/>
          </w:tcPr>
          <w:p w:rsidR="00D93C0D" w:rsidRDefault="00570861">
            <w:pPr>
              <w:pStyle w:val="TableParagraph"/>
              <w:spacing w:line="240" w:lineRule="auto"/>
              <w:ind w:left="690" w:right="288" w:hanging="377"/>
              <w:jc w:val="left"/>
              <w:rPr>
                <w:sz w:val="24"/>
              </w:rPr>
            </w:pPr>
            <w:r>
              <w:rPr>
                <w:sz w:val="24"/>
              </w:rPr>
              <w:t>«Научись играть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шахматы!»</w:t>
            </w:r>
          </w:p>
        </w:tc>
        <w:tc>
          <w:tcPr>
            <w:tcW w:w="775" w:type="dxa"/>
          </w:tcPr>
          <w:p w:rsidR="00D93C0D" w:rsidRDefault="00570861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9" w:type="dxa"/>
          </w:tcPr>
          <w:p w:rsidR="00D93C0D" w:rsidRDefault="00DB20B0">
            <w:pPr>
              <w:pStyle w:val="TableParagraph"/>
              <w:ind w:left="4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Саляхов</w:t>
            </w:r>
            <w:proofErr w:type="spellEnd"/>
            <w:r>
              <w:rPr>
                <w:sz w:val="24"/>
              </w:rPr>
              <w:t xml:space="preserve"> О.Д.</w:t>
            </w:r>
          </w:p>
        </w:tc>
        <w:tc>
          <w:tcPr>
            <w:tcW w:w="1039" w:type="dxa"/>
          </w:tcPr>
          <w:p w:rsidR="00D93C0D" w:rsidRDefault="0057086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D93C0D" w:rsidRDefault="00570861">
            <w:pPr>
              <w:pStyle w:val="TableParagraph"/>
              <w:ind w:left="83" w:right="77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D93C0D" w:rsidRDefault="00570861">
            <w:pPr>
              <w:pStyle w:val="TableParagraph"/>
              <w:ind w:left="99" w:right="89"/>
              <w:rPr>
                <w:sz w:val="24"/>
              </w:rPr>
            </w:pPr>
            <w:r>
              <w:rPr>
                <w:sz w:val="24"/>
              </w:rPr>
              <w:t>15.45-16.30</w:t>
            </w:r>
          </w:p>
        </w:tc>
      </w:tr>
      <w:tr w:rsidR="00D93C0D" w:rsidTr="009569CD">
        <w:trPr>
          <w:trHeight w:val="609"/>
        </w:trPr>
        <w:tc>
          <w:tcPr>
            <w:tcW w:w="2518" w:type="dxa"/>
          </w:tcPr>
          <w:p w:rsidR="00D93C0D" w:rsidRDefault="00570861">
            <w:pPr>
              <w:pStyle w:val="TableParagraph"/>
              <w:ind w:left="132" w:right="120"/>
              <w:rPr>
                <w:sz w:val="24"/>
              </w:rPr>
            </w:pPr>
            <w:r>
              <w:rPr>
                <w:sz w:val="24"/>
              </w:rPr>
              <w:t>«Дружи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спортом!»</w:t>
            </w:r>
          </w:p>
        </w:tc>
        <w:tc>
          <w:tcPr>
            <w:tcW w:w="775" w:type="dxa"/>
          </w:tcPr>
          <w:p w:rsidR="00DB20B0" w:rsidRDefault="00570861" w:rsidP="009569CD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DB20B0" w:rsidRDefault="00DB20B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D93C0D" w:rsidRDefault="00DB20B0">
            <w:pPr>
              <w:pStyle w:val="TableParagraph"/>
              <w:ind w:left="27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Кретова</w:t>
            </w:r>
            <w:proofErr w:type="spellEnd"/>
            <w:r>
              <w:rPr>
                <w:sz w:val="24"/>
              </w:rPr>
              <w:t xml:space="preserve"> Е.В. </w:t>
            </w:r>
          </w:p>
        </w:tc>
        <w:tc>
          <w:tcPr>
            <w:tcW w:w="1039" w:type="dxa"/>
          </w:tcPr>
          <w:p w:rsidR="00D93C0D" w:rsidRDefault="0057086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7" w:type="dxa"/>
          </w:tcPr>
          <w:p w:rsidR="00DB20B0" w:rsidRDefault="00570861">
            <w:pPr>
              <w:pStyle w:val="TableParagraph"/>
              <w:spacing w:line="240" w:lineRule="auto"/>
              <w:ind w:left="348" w:right="318"/>
              <w:jc w:val="lef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  <w:p w:rsidR="00D93C0D" w:rsidRDefault="009569CD" w:rsidP="009569CD">
            <w:pPr>
              <w:pStyle w:val="TableParagraph"/>
              <w:spacing w:line="240" w:lineRule="auto"/>
              <w:ind w:left="0" w:right="318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DB20B0"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DB20B0" w:rsidRDefault="00570861" w:rsidP="009569CD">
            <w:pPr>
              <w:pStyle w:val="TableParagraph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DB20B0">
              <w:rPr>
                <w:sz w:val="24"/>
              </w:rPr>
              <w:t>9</w:t>
            </w:r>
            <w:r>
              <w:rPr>
                <w:sz w:val="24"/>
              </w:rPr>
              <w:t>.00-1</w:t>
            </w:r>
            <w:r w:rsidR="00DB20B0">
              <w:rPr>
                <w:sz w:val="24"/>
              </w:rPr>
              <w:t>9.4</w:t>
            </w:r>
            <w:r>
              <w:rPr>
                <w:sz w:val="24"/>
              </w:rPr>
              <w:t>0</w:t>
            </w:r>
          </w:p>
          <w:p w:rsidR="00D93C0D" w:rsidRDefault="00570861" w:rsidP="00DB20B0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DB20B0">
              <w:rPr>
                <w:sz w:val="24"/>
              </w:rPr>
              <w:t>9</w:t>
            </w:r>
            <w:r>
              <w:rPr>
                <w:sz w:val="24"/>
              </w:rPr>
              <w:t>.00-1</w:t>
            </w:r>
            <w:r w:rsidR="00DB20B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 w:rsidR="00DB20B0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</w:tr>
      <w:tr w:rsidR="00D93C0D">
        <w:trPr>
          <w:trHeight w:val="650"/>
        </w:trPr>
        <w:tc>
          <w:tcPr>
            <w:tcW w:w="2518" w:type="dxa"/>
          </w:tcPr>
          <w:p w:rsidR="00D93C0D" w:rsidRDefault="00570861">
            <w:pPr>
              <w:pStyle w:val="TableParagraph"/>
              <w:spacing w:line="240" w:lineRule="auto"/>
              <w:ind w:left="568" w:right="375" w:hanging="18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«Интерактивный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башкирский»</w:t>
            </w:r>
          </w:p>
        </w:tc>
        <w:tc>
          <w:tcPr>
            <w:tcW w:w="775" w:type="dxa"/>
          </w:tcPr>
          <w:p w:rsidR="00D93C0D" w:rsidRDefault="00570861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D93C0D" w:rsidRDefault="00570861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D93C0D" w:rsidRDefault="00DB20B0" w:rsidP="00DB20B0">
            <w:pPr>
              <w:pStyle w:val="TableParagraph"/>
              <w:spacing w:line="276" w:lineRule="exact"/>
              <w:ind w:left="139" w:righ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Гайсина Г.С. </w:t>
            </w:r>
          </w:p>
        </w:tc>
        <w:tc>
          <w:tcPr>
            <w:tcW w:w="1039" w:type="dxa"/>
          </w:tcPr>
          <w:p w:rsidR="00D93C0D" w:rsidRDefault="00570861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7" w:type="dxa"/>
          </w:tcPr>
          <w:p w:rsidR="00DB20B0" w:rsidRDefault="00DB20B0">
            <w:pPr>
              <w:pStyle w:val="TableParagraph"/>
              <w:spacing w:line="276" w:lineRule="exact"/>
              <w:ind w:left="86" w:right="77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  <w:p w:rsidR="00DB20B0" w:rsidRDefault="00DB20B0" w:rsidP="00DB20B0">
            <w:pPr>
              <w:pStyle w:val="TableParagraph"/>
              <w:spacing w:line="276" w:lineRule="exact"/>
              <w:ind w:left="86" w:right="7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</w:tcPr>
          <w:p w:rsidR="00D93C0D" w:rsidRDefault="00DB20B0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 w:rsidRPr="00DB20B0">
              <w:rPr>
                <w:sz w:val="24"/>
                <w:szCs w:val="24"/>
                <w:lang w:eastAsia="ru-RU"/>
              </w:rPr>
              <w:t>15.10-15.50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B20B0">
              <w:rPr>
                <w:sz w:val="24"/>
                <w:szCs w:val="24"/>
                <w:lang w:eastAsia="ru-RU"/>
              </w:rPr>
              <w:t>14.30-15.10</w:t>
            </w:r>
          </w:p>
        </w:tc>
      </w:tr>
      <w:tr w:rsidR="00D93C0D">
        <w:trPr>
          <w:trHeight w:val="669"/>
        </w:trPr>
        <w:tc>
          <w:tcPr>
            <w:tcW w:w="2518" w:type="dxa"/>
          </w:tcPr>
          <w:p w:rsidR="00D93C0D" w:rsidRDefault="00570861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свободно!»</w:t>
            </w:r>
          </w:p>
        </w:tc>
        <w:tc>
          <w:tcPr>
            <w:tcW w:w="775" w:type="dxa"/>
          </w:tcPr>
          <w:p w:rsidR="00D93C0D" w:rsidRDefault="00570861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D93C0D" w:rsidRDefault="00DB20B0">
            <w:pPr>
              <w:pStyle w:val="TableParagraph"/>
              <w:ind w:left="3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Ямилова</w:t>
            </w:r>
            <w:proofErr w:type="spellEnd"/>
            <w:r>
              <w:rPr>
                <w:sz w:val="24"/>
              </w:rPr>
              <w:t xml:space="preserve"> Г.Р.</w:t>
            </w:r>
          </w:p>
        </w:tc>
        <w:tc>
          <w:tcPr>
            <w:tcW w:w="1039" w:type="dxa"/>
          </w:tcPr>
          <w:p w:rsidR="00D93C0D" w:rsidRDefault="0057086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7" w:type="dxa"/>
          </w:tcPr>
          <w:p w:rsidR="00DB20B0" w:rsidRPr="00DB20B0" w:rsidRDefault="00DB20B0" w:rsidP="00DB20B0">
            <w:pPr>
              <w:pStyle w:val="TableParagraph"/>
              <w:ind w:left="86" w:right="77"/>
              <w:rPr>
                <w:sz w:val="24"/>
              </w:rPr>
            </w:pPr>
            <w:r w:rsidRPr="00DB20B0">
              <w:rPr>
                <w:sz w:val="24"/>
              </w:rPr>
              <w:t>четверг</w:t>
            </w:r>
          </w:p>
          <w:p w:rsidR="00D93C0D" w:rsidRDefault="00DB20B0" w:rsidP="00DB20B0">
            <w:pPr>
              <w:pStyle w:val="TableParagraph"/>
              <w:ind w:left="86" w:right="77"/>
              <w:rPr>
                <w:sz w:val="24"/>
              </w:rPr>
            </w:pPr>
            <w:r w:rsidRPr="00DB20B0">
              <w:rPr>
                <w:sz w:val="24"/>
              </w:rPr>
              <w:t>вторник</w:t>
            </w:r>
          </w:p>
        </w:tc>
        <w:tc>
          <w:tcPr>
            <w:tcW w:w="1560" w:type="dxa"/>
          </w:tcPr>
          <w:p w:rsidR="009569CD" w:rsidRPr="009569CD" w:rsidRDefault="009569CD" w:rsidP="009569CD">
            <w:pPr>
              <w:pStyle w:val="TableParagraph"/>
              <w:ind w:left="121"/>
              <w:rPr>
                <w:sz w:val="24"/>
              </w:rPr>
            </w:pPr>
            <w:r w:rsidRPr="009569CD">
              <w:rPr>
                <w:sz w:val="24"/>
              </w:rPr>
              <w:t>16.00-16.40</w:t>
            </w:r>
          </w:p>
          <w:p w:rsidR="00D93C0D" w:rsidRDefault="009569CD" w:rsidP="009569CD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 w:rsidRPr="009569CD">
              <w:rPr>
                <w:sz w:val="24"/>
              </w:rPr>
              <w:t>16.00 -16.40</w:t>
            </w:r>
          </w:p>
        </w:tc>
      </w:tr>
      <w:tr w:rsidR="00D93C0D">
        <w:trPr>
          <w:trHeight w:val="669"/>
        </w:trPr>
        <w:tc>
          <w:tcPr>
            <w:tcW w:w="2518" w:type="dxa"/>
          </w:tcPr>
          <w:p w:rsidR="00D93C0D" w:rsidRDefault="00570861">
            <w:pPr>
              <w:pStyle w:val="TableParagraph"/>
              <w:ind w:left="311"/>
              <w:jc w:val="left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Этикет»</w:t>
            </w:r>
          </w:p>
        </w:tc>
        <w:tc>
          <w:tcPr>
            <w:tcW w:w="775" w:type="dxa"/>
          </w:tcPr>
          <w:p w:rsidR="00D93C0D" w:rsidRDefault="00570861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9569CD" w:rsidRDefault="009569CD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D93C0D" w:rsidRDefault="009569CD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Гарипова Г.Р.</w:t>
            </w:r>
          </w:p>
        </w:tc>
        <w:tc>
          <w:tcPr>
            <w:tcW w:w="1039" w:type="dxa"/>
          </w:tcPr>
          <w:p w:rsidR="00D93C0D" w:rsidRDefault="0057086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 w:rsidR="009569CD">
              <w:rPr>
                <w:sz w:val="24"/>
              </w:rPr>
              <w:t>,5</w:t>
            </w:r>
          </w:p>
        </w:tc>
        <w:tc>
          <w:tcPr>
            <w:tcW w:w="1577" w:type="dxa"/>
          </w:tcPr>
          <w:p w:rsidR="009569CD" w:rsidRPr="009569CD" w:rsidRDefault="009569CD" w:rsidP="009569CD">
            <w:pPr>
              <w:pStyle w:val="TableParagraph"/>
              <w:ind w:left="87" w:right="77"/>
              <w:rPr>
                <w:sz w:val="24"/>
              </w:rPr>
            </w:pPr>
            <w:r w:rsidRPr="009569CD">
              <w:rPr>
                <w:sz w:val="24"/>
              </w:rPr>
              <w:t>Среда</w:t>
            </w:r>
          </w:p>
          <w:p w:rsidR="00D93C0D" w:rsidRDefault="009569CD" w:rsidP="009569CD">
            <w:pPr>
              <w:pStyle w:val="TableParagraph"/>
              <w:ind w:left="87" w:right="77"/>
              <w:rPr>
                <w:sz w:val="24"/>
              </w:rPr>
            </w:pPr>
            <w:r w:rsidRPr="009569CD"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9569CD" w:rsidRPr="009569CD" w:rsidRDefault="009569CD" w:rsidP="009569CD">
            <w:pPr>
              <w:pStyle w:val="TableParagraph"/>
              <w:ind w:right="89"/>
              <w:rPr>
                <w:sz w:val="24"/>
              </w:rPr>
            </w:pPr>
            <w:r w:rsidRPr="009569CD">
              <w:rPr>
                <w:sz w:val="24"/>
              </w:rPr>
              <w:t>14.30-15.10</w:t>
            </w:r>
          </w:p>
          <w:p w:rsidR="00D93C0D" w:rsidRDefault="009569CD" w:rsidP="009569CD">
            <w:pPr>
              <w:pStyle w:val="TableParagraph"/>
              <w:ind w:right="89"/>
              <w:rPr>
                <w:sz w:val="24"/>
              </w:rPr>
            </w:pPr>
            <w:r w:rsidRPr="009569CD">
              <w:rPr>
                <w:sz w:val="24"/>
              </w:rPr>
              <w:t>15.10-15.40</w:t>
            </w:r>
          </w:p>
        </w:tc>
      </w:tr>
      <w:tr w:rsidR="00D93C0D">
        <w:trPr>
          <w:trHeight w:val="669"/>
        </w:trPr>
        <w:tc>
          <w:tcPr>
            <w:tcW w:w="2518" w:type="dxa"/>
          </w:tcPr>
          <w:p w:rsidR="00D93C0D" w:rsidRDefault="00570861">
            <w:pPr>
              <w:pStyle w:val="TableParagraph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публично!»</w:t>
            </w:r>
          </w:p>
        </w:tc>
        <w:tc>
          <w:tcPr>
            <w:tcW w:w="775" w:type="dxa"/>
          </w:tcPr>
          <w:p w:rsidR="00D93C0D" w:rsidRDefault="00570861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9569CD" w:rsidRDefault="009569CD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D93C0D" w:rsidRDefault="009569CD">
            <w:pPr>
              <w:pStyle w:val="TableParagraph"/>
              <w:ind w:left="24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Шакирзянова</w:t>
            </w:r>
            <w:proofErr w:type="spellEnd"/>
            <w:r>
              <w:rPr>
                <w:sz w:val="24"/>
              </w:rPr>
              <w:t xml:space="preserve"> Л.Х</w:t>
            </w:r>
          </w:p>
        </w:tc>
        <w:tc>
          <w:tcPr>
            <w:tcW w:w="1039" w:type="dxa"/>
          </w:tcPr>
          <w:p w:rsidR="00D93C0D" w:rsidRDefault="009569C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7" w:type="dxa"/>
          </w:tcPr>
          <w:p w:rsidR="00D93C0D" w:rsidRDefault="009569CD">
            <w:pPr>
              <w:pStyle w:val="TableParagraph"/>
              <w:ind w:left="89" w:right="77"/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  <w:p w:rsidR="009569CD" w:rsidRDefault="009569CD">
            <w:pPr>
              <w:pStyle w:val="TableParagraph"/>
              <w:ind w:left="89" w:right="7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</w:tcPr>
          <w:p w:rsidR="00D93C0D" w:rsidRDefault="00570861" w:rsidP="009569CD">
            <w:pPr>
              <w:pStyle w:val="TableParagraph"/>
              <w:ind w:left="99" w:right="89"/>
              <w:rPr>
                <w:sz w:val="24"/>
              </w:rPr>
            </w:pPr>
            <w:r>
              <w:rPr>
                <w:sz w:val="24"/>
              </w:rPr>
              <w:t>15.</w:t>
            </w:r>
            <w:r w:rsidR="009569CD">
              <w:rPr>
                <w:sz w:val="24"/>
              </w:rPr>
              <w:t>2</w:t>
            </w:r>
            <w:r>
              <w:rPr>
                <w:sz w:val="24"/>
              </w:rPr>
              <w:t>5-16.</w:t>
            </w:r>
            <w:r w:rsidR="009569CD">
              <w:rPr>
                <w:sz w:val="24"/>
              </w:rPr>
              <w:t>05</w:t>
            </w:r>
          </w:p>
          <w:p w:rsidR="009569CD" w:rsidRDefault="009569CD" w:rsidP="009569CD">
            <w:pPr>
              <w:pStyle w:val="TableParagraph"/>
              <w:ind w:left="99" w:right="89"/>
              <w:rPr>
                <w:sz w:val="24"/>
              </w:rPr>
            </w:pPr>
            <w:r>
              <w:rPr>
                <w:sz w:val="24"/>
              </w:rPr>
              <w:t>16.25 – 17.05</w:t>
            </w:r>
          </w:p>
        </w:tc>
      </w:tr>
      <w:tr w:rsidR="00D93C0D">
        <w:trPr>
          <w:trHeight w:val="669"/>
        </w:trPr>
        <w:tc>
          <w:tcPr>
            <w:tcW w:w="2518" w:type="dxa"/>
          </w:tcPr>
          <w:p w:rsidR="00D93C0D" w:rsidRDefault="00570861">
            <w:pPr>
              <w:pStyle w:val="TableParagraph"/>
              <w:ind w:left="130" w:right="120"/>
              <w:rPr>
                <w:sz w:val="24"/>
              </w:rPr>
            </w:pPr>
            <w:r>
              <w:rPr>
                <w:sz w:val="24"/>
              </w:rPr>
              <w:t>«Танцуй</w:t>
            </w:r>
            <w:r w:rsidR="009569CD">
              <w:rPr>
                <w:sz w:val="24"/>
              </w:rPr>
              <w:t xml:space="preserve"> башкирские танцы</w:t>
            </w:r>
            <w:r>
              <w:rPr>
                <w:sz w:val="24"/>
              </w:rPr>
              <w:t>!»</w:t>
            </w:r>
          </w:p>
        </w:tc>
        <w:tc>
          <w:tcPr>
            <w:tcW w:w="775" w:type="dxa"/>
          </w:tcPr>
          <w:p w:rsidR="00D93C0D" w:rsidRDefault="00570861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9" w:type="dxa"/>
          </w:tcPr>
          <w:p w:rsidR="00D93C0D" w:rsidRDefault="009569CD">
            <w:pPr>
              <w:pStyle w:val="TableParagraph"/>
              <w:ind w:left="3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Якшигулова</w:t>
            </w:r>
            <w:proofErr w:type="spellEnd"/>
            <w:r>
              <w:rPr>
                <w:sz w:val="24"/>
              </w:rPr>
              <w:t xml:space="preserve"> Г.А.</w:t>
            </w:r>
          </w:p>
        </w:tc>
        <w:tc>
          <w:tcPr>
            <w:tcW w:w="1039" w:type="dxa"/>
          </w:tcPr>
          <w:p w:rsidR="00D93C0D" w:rsidRDefault="009569C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7" w:type="dxa"/>
          </w:tcPr>
          <w:p w:rsidR="00D93C0D" w:rsidRDefault="009569CD">
            <w:pPr>
              <w:pStyle w:val="TableParagraph"/>
              <w:ind w:left="86" w:right="77"/>
              <w:rPr>
                <w:sz w:val="24"/>
              </w:rPr>
            </w:pPr>
            <w:r w:rsidRPr="009569CD">
              <w:rPr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60" w:type="dxa"/>
          </w:tcPr>
          <w:p w:rsidR="00D93C0D" w:rsidRDefault="009569CD">
            <w:pPr>
              <w:pStyle w:val="TableParagraph"/>
              <w:ind w:left="99" w:right="89"/>
              <w:rPr>
                <w:sz w:val="24"/>
              </w:rPr>
            </w:pPr>
            <w:r w:rsidRPr="009569CD">
              <w:rPr>
                <w:sz w:val="24"/>
                <w:szCs w:val="24"/>
                <w:lang w:eastAsia="ru-RU"/>
              </w:rPr>
              <w:t>15.30-16.10</w:t>
            </w:r>
          </w:p>
        </w:tc>
      </w:tr>
    </w:tbl>
    <w:p w:rsidR="00570861" w:rsidRDefault="00570861"/>
    <w:sectPr w:rsidR="00570861">
      <w:type w:val="continuous"/>
      <w:pgSz w:w="11910" w:h="16840"/>
      <w:pgMar w:top="1000" w:right="6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3C0D"/>
    <w:rsid w:val="00570861"/>
    <w:rsid w:val="007A3C8B"/>
    <w:rsid w:val="009132E7"/>
    <w:rsid w:val="009569CD"/>
    <w:rsid w:val="00D93C0D"/>
    <w:rsid w:val="00DB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4416"/>
  <w15:docId w15:val="{E0269D2C-8CD0-413E-9890-E767C302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478" w:right="369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lenad</dc:creator>
  <cp:lastModifiedBy>user</cp:lastModifiedBy>
  <cp:revision>3</cp:revision>
  <dcterms:created xsi:type="dcterms:W3CDTF">2023-11-02T03:29:00Z</dcterms:created>
  <dcterms:modified xsi:type="dcterms:W3CDTF">2023-11-02T03:50:00Z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